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714C" w14:textId="1E7D74E4" w:rsidR="002C139D" w:rsidRPr="0086381E" w:rsidRDefault="0086381E" w:rsidP="000C73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6381E"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        ПРОЕКТ</w:t>
      </w:r>
    </w:p>
    <w:p w14:paraId="6625CBBC" w14:textId="77777777" w:rsidR="004D0446" w:rsidRDefault="004D0446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3095A46D" w14:textId="77777777" w:rsidR="004D0446" w:rsidRDefault="004D0446" w:rsidP="004D0446">
      <w:pPr>
        <w:pStyle w:val="af8"/>
        <w:rPr>
          <w:color w:val="800000"/>
        </w:rPr>
      </w:pPr>
    </w:p>
    <w:p w14:paraId="77D1C0D0" w14:textId="77777777" w:rsidR="004D0446" w:rsidRDefault="004D0446" w:rsidP="004D0446">
      <w:pPr>
        <w:pStyle w:val="af8"/>
        <w:rPr>
          <w:color w:val="800000"/>
        </w:rPr>
      </w:pPr>
      <w:r>
        <w:rPr>
          <w:color w:val="800000"/>
        </w:rPr>
        <w:t xml:space="preserve">СОВЕТ ДЕПУТАТОВ </w:t>
      </w:r>
    </w:p>
    <w:p w14:paraId="44DED5E3" w14:textId="77777777" w:rsidR="004D0446" w:rsidRDefault="004D0446" w:rsidP="004D0446">
      <w:pPr>
        <w:pStyle w:val="af8"/>
        <w:rPr>
          <w:color w:val="800000"/>
          <w:szCs w:val="32"/>
        </w:rPr>
      </w:pPr>
      <w:r>
        <w:rPr>
          <w:color w:val="800000"/>
          <w:szCs w:val="32"/>
        </w:rPr>
        <w:t xml:space="preserve">МУНИЦИПАЛЬНОГО ОКРУГА НЕКРАСОВКА </w:t>
      </w:r>
    </w:p>
    <w:p w14:paraId="33C035B7" w14:textId="77777777" w:rsidR="004D0446" w:rsidRDefault="004D0446" w:rsidP="004D0446">
      <w:pPr>
        <w:pStyle w:val="af8"/>
        <w:rPr>
          <w:color w:val="800000"/>
          <w:szCs w:val="32"/>
        </w:rPr>
      </w:pPr>
      <w:r>
        <w:rPr>
          <w:color w:val="800000"/>
          <w:szCs w:val="32"/>
        </w:rPr>
        <w:t xml:space="preserve">в городе Москве </w:t>
      </w:r>
    </w:p>
    <w:p w14:paraId="6FD9758F" w14:textId="77777777" w:rsidR="004D0446" w:rsidRDefault="004D0446" w:rsidP="004D0446">
      <w:pPr>
        <w:pStyle w:val="af8"/>
        <w:rPr>
          <w:b w:val="0"/>
          <w:bCs w:val="0"/>
          <w:color w:val="800000"/>
          <w:szCs w:val="32"/>
        </w:rPr>
      </w:pPr>
    </w:p>
    <w:p w14:paraId="23CF6EB1" w14:textId="65A8D7AE" w:rsidR="004D0446" w:rsidRDefault="004D0446" w:rsidP="004D0446">
      <w:pPr>
        <w:jc w:val="center"/>
        <w:rPr>
          <w:b/>
          <w:color w:val="800000"/>
          <w:sz w:val="32"/>
          <w:szCs w:val="32"/>
        </w:rPr>
      </w:pPr>
      <w:r w:rsidRPr="00EC3BC2">
        <w:rPr>
          <w:b/>
          <w:color w:val="800000"/>
          <w:sz w:val="32"/>
          <w:szCs w:val="32"/>
        </w:rPr>
        <w:t>Р Е Ш Е Н И Е</w:t>
      </w:r>
    </w:p>
    <w:p w14:paraId="50BAC083" w14:textId="77777777" w:rsidR="0086381E" w:rsidRDefault="0086381E" w:rsidP="004D0446">
      <w:pPr>
        <w:jc w:val="center"/>
        <w:rPr>
          <w:bCs/>
          <w:sz w:val="20"/>
          <w:szCs w:val="20"/>
        </w:rPr>
      </w:pPr>
    </w:p>
    <w:p w14:paraId="1008D205" w14:textId="77777777" w:rsidR="004D0446" w:rsidRDefault="004D0446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2E46B2A9" w14:textId="77777777" w:rsidR="002C139D" w:rsidRDefault="002C139D" w:rsidP="000C739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C68F2F9" w14:textId="77777777" w:rsidR="00834A27" w:rsidRDefault="00834A27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49D5B5C" w14:textId="77777777" w:rsidR="004D0446" w:rsidRDefault="004D0446" w:rsidP="004D0446">
      <w:pPr>
        <w:rPr>
          <w:color w:val="800000"/>
          <w:sz w:val="28"/>
          <w:szCs w:val="28"/>
        </w:rPr>
      </w:pPr>
      <w:r w:rsidRPr="00EC3BC2">
        <w:rPr>
          <w:color w:val="800000"/>
          <w:sz w:val="32"/>
          <w:szCs w:val="32"/>
        </w:rPr>
        <w:t>__________________</w:t>
      </w:r>
      <w:r w:rsidRPr="00EC3BC2">
        <w:rPr>
          <w:color w:val="800000"/>
          <w:sz w:val="28"/>
          <w:szCs w:val="28"/>
        </w:rPr>
        <w:t xml:space="preserve">№______         </w:t>
      </w:r>
    </w:p>
    <w:p w14:paraId="7CF8EEA6" w14:textId="77777777" w:rsidR="004D0446" w:rsidRPr="0093704B" w:rsidRDefault="004D0446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3052DEBC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 xml:space="preserve">муниципальном </w:t>
      </w:r>
      <w:r w:rsidR="00213D7B" w:rsidRPr="004D0446">
        <w:rPr>
          <w:b/>
          <w:bCs/>
          <w:sz w:val="28"/>
          <w:szCs w:val="28"/>
        </w:rPr>
        <w:t xml:space="preserve">округе </w:t>
      </w:r>
      <w:r w:rsidR="004D0446" w:rsidRPr="004D0446">
        <w:rPr>
          <w:b/>
          <w:bCs/>
          <w:sz w:val="28"/>
          <w:szCs w:val="28"/>
        </w:rPr>
        <w:t>Некрасовка в городе Москве</w:t>
      </w:r>
      <w:bookmarkEnd w:id="0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3925853D" w:rsidR="00D45DA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статьей</w:t>
      </w:r>
      <w:r w:rsidR="004D0446">
        <w:rPr>
          <w:rFonts w:eastAsiaTheme="minorHAnsi"/>
          <w:sz w:val="28"/>
          <w:szCs w:val="28"/>
          <w:lang w:eastAsia="en-US"/>
        </w:rPr>
        <w:t xml:space="preserve"> 30 </w:t>
      </w:r>
      <w:r w:rsidRPr="0093704B">
        <w:rPr>
          <w:rFonts w:eastAsiaTheme="minorHAnsi"/>
          <w:sz w:val="28"/>
          <w:szCs w:val="28"/>
          <w:lang w:eastAsia="en-US"/>
        </w:rPr>
        <w:t xml:space="preserve">Устава </w:t>
      </w:r>
      <w:r w:rsidRPr="00DE0652">
        <w:rPr>
          <w:iCs/>
          <w:sz w:val="28"/>
          <w:szCs w:val="28"/>
        </w:rPr>
        <w:t>муниципального округа</w:t>
      </w:r>
      <w:r w:rsidR="004D0446">
        <w:rPr>
          <w:iCs/>
          <w:sz w:val="28"/>
          <w:szCs w:val="28"/>
        </w:rPr>
        <w:t xml:space="preserve"> Некрасовка в городе Москве</w:t>
      </w:r>
      <w:r w:rsidR="00283269" w:rsidRPr="0093704B">
        <w:rPr>
          <w:sz w:val="28"/>
          <w:szCs w:val="28"/>
        </w:rPr>
        <w:t xml:space="preserve"> </w:t>
      </w:r>
      <w:r w:rsidR="00B42842" w:rsidRPr="004D0446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4D044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42842" w:rsidRPr="004D0446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42842" w:rsidRPr="004D0446">
        <w:rPr>
          <w:b/>
          <w:bCs/>
          <w:iCs/>
          <w:sz w:val="28"/>
          <w:szCs w:val="28"/>
        </w:rPr>
        <w:t>муниципального округа</w:t>
      </w:r>
      <w:r w:rsidR="00B42842" w:rsidRPr="0093704B">
        <w:rPr>
          <w:i/>
          <w:sz w:val="28"/>
          <w:szCs w:val="28"/>
        </w:rPr>
        <w:t xml:space="preserve"> </w:t>
      </w:r>
      <w:r w:rsidR="004D0446" w:rsidRPr="004D0446">
        <w:rPr>
          <w:rFonts w:eastAsiaTheme="minorHAnsi"/>
          <w:b/>
          <w:bCs/>
          <w:sz w:val="28"/>
          <w:szCs w:val="28"/>
          <w:lang w:eastAsia="en-US"/>
        </w:rPr>
        <w:t>Некрасовка в городе Москве</w:t>
      </w:r>
      <w:r w:rsidR="00B42842" w:rsidRPr="004D0446">
        <w:rPr>
          <w:rFonts w:eastAsiaTheme="minorHAnsi"/>
          <w:b/>
          <w:bCs/>
          <w:sz w:val="28"/>
          <w:szCs w:val="28"/>
          <w:lang w:eastAsia="en-US"/>
        </w:rPr>
        <w:t xml:space="preserve"> решил</w:t>
      </w:r>
      <w:r w:rsidR="008627B6" w:rsidRPr="004D0446">
        <w:rPr>
          <w:rFonts w:eastAsiaTheme="minorHAnsi"/>
          <w:b/>
          <w:bCs/>
          <w:sz w:val="28"/>
          <w:szCs w:val="28"/>
          <w:lang w:eastAsia="en-US"/>
        </w:rPr>
        <w:t>:</w:t>
      </w:r>
      <w:r w:rsidR="00D45DAB" w:rsidRPr="004D044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5C086813" w14:textId="77777777" w:rsidR="004D0446" w:rsidRPr="004D0446" w:rsidRDefault="004D0446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AE887BE" w14:textId="0D9B8A60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4D0446">
        <w:rPr>
          <w:iCs/>
          <w:sz w:val="28"/>
          <w:szCs w:val="28"/>
        </w:rPr>
        <w:t xml:space="preserve"> Некрасовка в городе Москве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64C37ED6" w14:textId="6DE43279" w:rsidR="004D0446" w:rsidRPr="004D0446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OLE_LINK9"/>
      <w:bookmarkStart w:id="3" w:name="OLE_LINK10"/>
      <w:bookmarkStart w:id="4" w:name="OLE_LINK11"/>
      <w:r w:rsidRPr="0093704B">
        <w:rPr>
          <w:sz w:val="28"/>
          <w:szCs w:val="28"/>
        </w:rPr>
        <w:t>2</w:t>
      </w:r>
      <w:r w:rsidR="00B46179" w:rsidRPr="004D0446">
        <w:rPr>
          <w:rFonts w:eastAsiaTheme="minorHAnsi"/>
          <w:sz w:val="28"/>
          <w:szCs w:val="28"/>
          <w:lang w:eastAsia="en-US"/>
        </w:rPr>
        <w:t>. </w:t>
      </w:r>
      <w:bookmarkEnd w:id="2"/>
      <w:bookmarkEnd w:id="3"/>
      <w:bookmarkEnd w:id="4"/>
      <w:r w:rsidR="005B45E8" w:rsidRPr="004D0446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3276EC" w:rsidRPr="004D0446">
        <w:rPr>
          <w:rFonts w:eastAsiaTheme="minorHAnsi"/>
          <w:sz w:val="28"/>
          <w:szCs w:val="28"/>
          <w:lang w:eastAsia="en-US"/>
        </w:rPr>
        <w:t> </w:t>
      </w:r>
      <w:r w:rsidR="005B45E8" w:rsidRPr="004D0446">
        <w:rPr>
          <w:rFonts w:eastAsiaTheme="minorHAnsi"/>
          <w:sz w:val="28"/>
          <w:szCs w:val="28"/>
          <w:lang w:eastAsia="en-US"/>
        </w:rPr>
        <w:t>решение Совета депутатов муниципального округа</w:t>
      </w:r>
      <w:r w:rsidR="00834A27">
        <w:rPr>
          <w:rFonts w:eastAsiaTheme="minorHAnsi"/>
          <w:sz w:val="28"/>
          <w:szCs w:val="28"/>
          <w:lang w:eastAsia="en-US"/>
        </w:rPr>
        <w:t xml:space="preserve"> </w:t>
      </w:r>
      <w:r w:rsidR="004D0446" w:rsidRPr="004D0446">
        <w:rPr>
          <w:rFonts w:eastAsiaTheme="minorHAnsi"/>
          <w:sz w:val="28"/>
          <w:szCs w:val="28"/>
          <w:lang w:eastAsia="en-US"/>
        </w:rPr>
        <w:t>Некрасовка в городе Москве от 23 января 2014 года №9/9 «О порядке организации и проведения публичных слушаний в муниципальном округе Некрасовка в городе Москве».</w:t>
      </w:r>
    </w:p>
    <w:p w14:paraId="6E73605F" w14:textId="62311A0E" w:rsidR="00AB3C47" w:rsidRPr="00834A27" w:rsidRDefault="00D2704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4A27">
        <w:rPr>
          <w:rFonts w:eastAsiaTheme="minorHAnsi"/>
          <w:sz w:val="28"/>
          <w:szCs w:val="28"/>
          <w:lang w:eastAsia="en-US"/>
        </w:rPr>
        <w:t>3</w:t>
      </w:r>
      <w:r w:rsidR="00537DB6" w:rsidRPr="00834A27">
        <w:rPr>
          <w:rFonts w:eastAsiaTheme="minorHAnsi"/>
          <w:sz w:val="28"/>
          <w:szCs w:val="28"/>
          <w:lang w:eastAsia="en-US"/>
        </w:rPr>
        <w:t>. </w:t>
      </w:r>
      <w:r w:rsidR="00AB3C47" w:rsidRPr="00834A27">
        <w:rPr>
          <w:rFonts w:eastAsiaTheme="minorHAnsi"/>
          <w:sz w:val="28"/>
          <w:szCs w:val="28"/>
          <w:lang w:eastAsia="en-US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5B4503C3" w14:textId="77777777" w:rsidR="00AB3C47" w:rsidRPr="0093704B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1F2E4359" w14:textId="77777777" w:rsidR="00834A27" w:rsidRDefault="00834A27" w:rsidP="00834A27">
      <w:pPr>
        <w:autoSpaceDE w:val="0"/>
        <w:autoSpaceDN w:val="0"/>
        <w:jc w:val="both"/>
        <w:rPr>
          <w:sz w:val="28"/>
          <w:szCs w:val="28"/>
        </w:rPr>
      </w:pPr>
    </w:p>
    <w:p w14:paraId="76E885F1" w14:textId="77777777" w:rsidR="00FD0528" w:rsidRDefault="00FD0528" w:rsidP="00834A27">
      <w:pPr>
        <w:autoSpaceDE w:val="0"/>
        <w:autoSpaceDN w:val="0"/>
        <w:jc w:val="both"/>
        <w:rPr>
          <w:sz w:val="28"/>
          <w:szCs w:val="28"/>
        </w:rPr>
      </w:pPr>
    </w:p>
    <w:p w14:paraId="0439A018" w14:textId="77777777" w:rsidR="00FD0528" w:rsidRDefault="00FD0528" w:rsidP="00834A27">
      <w:pPr>
        <w:autoSpaceDE w:val="0"/>
        <w:autoSpaceDN w:val="0"/>
        <w:jc w:val="both"/>
        <w:rPr>
          <w:sz w:val="28"/>
          <w:szCs w:val="28"/>
        </w:rPr>
      </w:pPr>
    </w:p>
    <w:p w14:paraId="4CDA7E67" w14:textId="445E2979" w:rsidR="00834A27" w:rsidRDefault="00834A27" w:rsidP="00834A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Некрасовка                              И.В.Ухаботина</w:t>
      </w:r>
    </w:p>
    <w:p w14:paraId="740EF2A1" w14:textId="1401ABF3" w:rsidR="009139BC" w:rsidRPr="0093704B" w:rsidRDefault="009139BC" w:rsidP="00DE0652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7C7F0DAF" w14:textId="77777777" w:rsidR="0045322F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</w:p>
    <w:p w14:paraId="313CF4E0" w14:textId="55E82B91" w:rsidR="000856DA" w:rsidRPr="0093704B" w:rsidRDefault="000856DA" w:rsidP="005423D4">
      <w:pPr>
        <w:ind w:left="5670"/>
        <w:jc w:val="both"/>
        <w:rPr>
          <w:i/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="00834A27">
        <w:rPr>
          <w:iCs/>
          <w:sz w:val="28"/>
          <w:szCs w:val="28"/>
        </w:rPr>
        <w:t xml:space="preserve"> Некрасовка в городе Москве</w:t>
      </w:r>
    </w:p>
    <w:p w14:paraId="131B8AEF" w14:textId="0352C1B1" w:rsidR="000856DA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 _______ 20</w:t>
      </w:r>
      <w:r w:rsidR="00834A27">
        <w:rPr>
          <w:sz w:val="28"/>
          <w:szCs w:val="28"/>
        </w:rPr>
        <w:t>24</w:t>
      </w:r>
      <w:r w:rsidRPr="0093704B">
        <w:rPr>
          <w:sz w:val="28"/>
          <w:szCs w:val="28"/>
        </w:rPr>
        <w:t xml:space="preserve"> года</w:t>
      </w:r>
      <w:r w:rsidR="00834A27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№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____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59526CBF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="00834A27">
        <w:rPr>
          <w:b/>
          <w:bCs/>
          <w:iCs/>
          <w:sz w:val="28"/>
          <w:szCs w:val="28"/>
        </w:rPr>
        <w:t xml:space="preserve"> Некрасовка 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204C0F0B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834A27">
        <w:rPr>
          <w:iCs/>
          <w:sz w:val="28"/>
          <w:szCs w:val="28"/>
        </w:rPr>
        <w:t xml:space="preserve"> Некрасовка в городе Москве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68CEC863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="00834A27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5FEA6B6F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313DF7C0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2E4A177D" w14:textId="6838C104" w:rsidR="004B6849" w:rsidRPr="0093704B" w:rsidRDefault="004B6849" w:rsidP="00924BF6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</w:t>
      </w:r>
      <w:r w:rsidR="00924BF6" w:rsidRPr="00EC595D">
        <w:rPr>
          <w:sz w:val="28"/>
          <w:szCs w:val="28"/>
        </w:rPr>
        <w:t>Публичные слушания проводятся по инициативе Совета депутатов и</w:t>
      </w:r>
      <w:r w:rsidR="00924BF6" w:rsidRPr="00EC595D">
        <w:rPr>
          <w:i/>
          <w:iCs/>
          <w:sz w:val="28"/>
          <w:szCs w:val="28"/>
        </w:rPr>
        <w:t xml:space="preserve"> </w:t>
      </w:r>
      <w:r w:rsidR="00924BF6" w:rsidRPr="00EC595D">
        <w:rPr>
          <w:sz w:val="28"/>
          <w:szCs w:val="28"/>
        </w:rPr>
        <w:t>назначаются решением</w:t>
      </w:r>
      <w:r w:rsidR="00924BF6">
        <w:rPr>
          <w:sz w:val="28"/>
          <w:szCs w:val="28"/>
        </w:rPr>
        <w:t xml:space="preserve">. 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32B70B97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834A27">
        <w:rPr>
          <w:sz w:val="28"/>
          <w:szCs w:val="28"/>
        </w:rPr>
        <w:t>10</w:t>
      </w:r>
      <w:r w:rsidR="009C13F1" w:rsidRPr="0093704B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6B94886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__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lastRenderedPageBreak/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26ED74EA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5A6D1C8F" w:rsidR="002123C1" w:rsidRPr="006B2372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6B2372">
        <w:rPr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lastRenderedPageBreak/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EAAFC1C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0382761D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</w:t>
      </w:r>
      <w:r w:rsidR="006B2372">
        <w:rPr>
          <w:sz w:val="28"/>
          <w:szCs w:val="28"/>
        </w:rPr>
        <w:t>3</w:t>
      </w:r>
      <w:r w:rsidR="00DE0DA1" w:rsidRPr="0093704B">
        <w:rPr>
          <w:sz w:val="28"/>
          <w:szCs w:val="28"/>
        </w:rPr>
        <w:t xml:space="preserve">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0BE938F4"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DA3EB1">
        <w:rPr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1B4D8A8A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DA3EB1">
        <w:rPr>
          <w:sz w:val="28"/>
          <w:szCs w:val="28"/>
        </w:rPr>
        <w:t xml:space="preserve"> а также по проектам постановлений </w:t>
      </w:r>
      <w:r w:rsidR="00F3024D" w:rsidRPr="00DA3EB1">
        <w:rPr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93704B">
        <w:rPr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43A1E321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DA3EB1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08C821B7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BA0D1D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BA0D1D">
        <w:rPr>
          <w:sz w:val="28"/>
          <w:szCs w:val="28"/>
        </w:rPr>
        <w:t>10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346FF710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BA0D1D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4DC9FE52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BA0D1D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2FD6F2B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BA0D1D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5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488D1B9D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60D496C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10336F">
        <w:rPr>
          <w:sz w:val="28"/>
          <w:szCs w:val="28"/>
        </w:rPr>
        <w:t>3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10336F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1DB15C1A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5461D26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BA0D1D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об отказе в назначении публичных слушаний (далее – решение</w:t>
      </w:r>
      <w:r w:rsidRPr="0093704B">
        <w:rPr>
          <w:i/>
          <w:iCs/>
          <w:sz w:val="28"/>
          <w:szCs w:val="28"/>
        </w:rPr>
        <w:t>)</w:t>
      </w:r>
      <w:r w:rsidRPr="0093704B">
        <w:rPr>
          <w:sz w:val="28"/>
          <w:szCs w:val="28"/>
        </w:rPr>
        <w:t xml:space="preserve">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0D699689" w:rsidR="00FA3C15" w:rsidRPr="0093704B" w:rsidRDefault="00BA0D1D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об отказе в назначении публичных слушаний принимается </w:t>
      </w:r>
      <w:r w:rsidR="00A50A84" w:rsidRPr="00DE0652">
        <w:rPr>
          <w:i/>
          <w:iCs/>
          <w:sz w:val="28"/>
          <w:szCs w:val="28"/>
        </w:rPr>
        <w:t>(</w:t>
      </w:r>
      <w:r w:rsidR="00A50A84" w:rsidRPr="0093704B">
        <w:rPr>
          <w:i/>
          <w:iCs/>
          <w:sz w:val="28"/>
          <w:szCs w:val="28"/>
        </w:rPr>
        <w:t>издается</w:t>
      </w:r>
      <w:r w:rsidR="00A50A84" w:rsidRPr="00DE0652">
        <w:rPr>
          <w:i/>
          <w:iCs/>
          <w:sz w:val="28"/>
          <w:szCs w:val="28"/>
        </w:rPr>
        <w:t xml:space="preserve">) </w:t>
      </w:r>
      <w:r w:rsidR="00A50A84" w:rsidRPr="0093704B">
        <w:rPr>
          <w:sz w:val="28"/>
          <w:szCs w:val="28"/>
        </w:rPr>
        <w:t>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22B64D05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BA0D1D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6121EB50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BA0D1D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 xml:space="preserve">. Решение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>чем за</w:t>
      </w:r>
      <w:r w:rsidR="0010336F">
        <w:rPr>
          <w:sz w:val="28"/>
          <w:szCs w:val="28"/>
        </w:rPr>
        <w:t xml:space="preserve"> </w:t>
      </w:r>
      <w:r w:rsidR="00BD640A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42953BE4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</w:t>
      </w:r>
      <w:r w:rsidR="00BD640A">
        <w:rPr>
          <w:rFonts w:eastAsiaTheme="minorHAnsi"/>
          <w:sz w:val="28"/>
          <w:szCs w:val="28"/>
          <w:lang w:eastAsia="en-US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6B67109B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</w:t>
      </w:r>
      <w:r w:rsidRPr="0093704B">
        <w:rPr>
          <w:sz w:val="28"/>
          <w:szCs w:val="28"/>
        </w:rPr>
        <w:lastRenderedPageBreak/>
        <w:t xml:space="preserve">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5626FF83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10336F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</w:t>
      </w:r>
      <w:r w:rsidR="0025460D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 xml:space="preserve"> и 3</w:t>
      </w:r>
      <w:r w:rsidR="0025460D">
        <w:rPr>
          <w:sz w:val="28"/>
          <w:szCs w:val="28"/>
        </w:rPr>
        <w:t>4</w:t>
      </w:r>
      <w:r w:rsidR="00EB050A" w:rsidRPr="0093704B">
        <w:rPr>
          <w:sz w:val="28"/>
          <w:szCs w:val="28"/>
        </w:rPr>
        <w:t xml:space="preserve">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E1AFFAA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10336F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0A4D2377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10336F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645370E4" w14:textId="77777777" w:rsidR="0010336F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10336F">
        <w:rPr>
          <w:sz w:val="28"/>
          <w:szCs w:val="28"/>
        </w:rPr>
        <w:t>аппарата Совета депутатов</w:t>
      </w:r>
      <w:r w:rsidR="00013C95" w:rsidRPr="0010336F">
        <w:rPr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10336F">
        <w:rPr>
          <w:sz w:val="28"/>
          <w:szCs w:val="28"/>
        </w:rPr>
        <w:t>главы муниципального округа.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33EE95E4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10336F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76C5825F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10336F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о назначении публичных слушаний (пункт 3</w:t>
      </w:r>
      <w:r w:rsidR="0025460D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0DF8E8E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5460D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635B7290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</w:t>
      </w:r>
      <w:r w:rsidR="0025460D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E76E2B3" w:rsidR="004973F2" w:rsidRPr="0093704B" w:rsidRDefault="0025460D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103EC01D" w:rsidR="00A84467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25460D">
        <w:rPr>
          <w:sz w:val="28"/>
          <w:szCs w:val="28"/>
        </w:rPr>
        <w:t>аппарат Совета депутатов</w:t>
      </w:r>
      <w:r w:rsidR="00A84467" w:rsidRPr="0093704B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4FA362E3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6B435BE1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о назначении публичных слушаний;</w:t>
      </w:r>
    </w:p>
    <w:p w14:paraId="05DA1017" w14:textId="5EBC750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0467672C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084F6AD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5460D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4309F796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Pr="0093704B">
        <w:rPr>
          <w:sz w:val="28"/>
          <w:szCs w:val="28"/>
        </w:rPr>
        <w:lastRenderedPageBreak/>
        <w:t>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7A7B79BB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</w:t>
      </w:r>
      <w:r w:rsidR="0025460D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EA297C4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</w:t>
      </w:r>
      <w:r w:rsidR="00E86CBC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2C2FF07E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7"/>
      <w:r w:rsidR="00660A0F" w:rsidRPr="0093704B">
        <w:rPr>
          <w:sz w:val="28"/>
          <w:szCs w:val="28"/>
        </w:rPr>
        <w:t xml:space="preserve">и (или) </w:t>
      </w:r>
      <w:bookmarkEnd w:id="8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9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9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504004FE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</w:t>
      </w:r>
      <w:r w:rsidRPr="0093704B">
        <w:rPr>
          <w:sz w:val="28"/>
          <w:szCs w:val="28"/>
        </w:rPr>
        <w:lastRenderedPageBreak/>
        <w:t xml:space="preserve">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</w:t>
      </w:r>
      <w:r w:rsidR="00E86CBC">
        <w:rPr>
          <w:sz w:val="28"/>
          <w:szCs w:val="28"/>
        </w:rPr>
        <w:t xml:space="preserve"> 30</w:t>
      </w:r>
      <w:r w:rsidRPr="0093704B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631D0D81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E86CBC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1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36E075D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170DC96D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E86CBC">
        <w:rPr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4E9BA071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E86CBC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5F6B7434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E86CBC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3553907B" w:rsidR="007220AF" w:rsidRPr="0093704B" w:rsidRDefault="00E86CBC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0B23AB02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2E41D3">
        <w:rPr>
          <w:sz w:val="28"/>
          <w:szCs w:val="28"/>
        </w:rPr>
        <w:t>аппарата Совета депутатов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47560C30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67E8A669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</w:t>
      </w:r>
      <w:r w:rsidR="002E41D3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0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6BBF920A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2E41D3">
        <w:rPr>
          <w:sz w:val="28"/>
          <w:szCs w:val="28"/>
        </w:rPr>
        <w:t>7</w:t>
      </w:r>
      <w:r w:rsidR="00B60805" w:rsidRPr="0093704B">
        <w:rPr>
          <w:sz w:val="28"/>
          <w:szCs w:val="28"/>
        </w:rPr>
        <w:t xml:space="preserve"> и 5</w:t>
      </w:r>
      <w:r w:rsidR="002E41D3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2E41D3">
        <w:rPr>
          <w:sz w:val="28"/>
          <w:szCs w:val="28"/>
        </w:rPr>
        <w:t>глава</w:t>
      </w:r>
      <w:r w:rsidR="00AD6107" w:rsidRPr="0093704B">
        <w:rPr>
          <w:sz w:val="28"/>
          <w:szCs w:val="28"/>
        </w:rPr>
        <w:t xml:space="preserve"> </w:t>
      </w:r>
      <w:r w:rsidR="00AD6107" w:rsidRPr="002E41D3">
        <w:rPr>
          <w:sz w:val="28"/>
          <w:szCs w:val="28"/>
        </w:rPr>
        <w:t>муниципального</w:t>
      </w:r>
      <w:r w:rsidR="002E41D3">
        <w:rPr>
          <w:sz w:val="28"/>
          <w:szCs w:val="28"/>
        </w:rPr>
        <w:t xml:space="preserve">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08B8D3F2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7BF8428A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4FDBBEED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7BA32F9E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</w:t>
      </w:r>
      <w:r w:rsidR="002E41D3">
        <w:rPr>
          <w:sz w:val="28"/>
          <w:szCs w:val="28"/>
        </w:rPr>
        <w:t>6</w:t>
      </w:r>
      <w:r w:rsidR="0085242A" w:rsidRPr="0093704B">
        <w:rPr>
          <w:sz w:val="28"/>
          <w:szCs w:val="28"/>
        </w:rPr>
        <w:t xml:space="preserve"> и 5</w:t>
      </w:r>
      <w:r w:rsidR="002E41D3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</w:t>
      </w:r>
      <w:r w:rsidR="002E41D3">
        <w:rPr>
          <w:sz w:val="28"/>
          <w:szCs w:val="28"/>
        </w:rPr>
        <w:t>8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</w:t>
      </w:r>
      <w:r w:rsidR="002E41D3">
        <w:rPr>
          <w:sz w:val="28"/>
          <w:szCs w:val="28"/>
        </w:rPr>
        <w:t>3</w:t>
      </w:r>
      <w:r w:rsidR="00ED29D7" w:rsidRPr="0093704B">
        <w:rPr>
          <w:sz w:val="28"/>
          <w:szCs w:val="28"/>
        </w:rPr>
        <w:t xml:space="preserve"> и 6</w:t>
      </w:r>
      <w:r w:rsidR="002E41D3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</w:t>
      </w:r>
      <w:r w:rsidR="00ED29D7" w:rsidRPr="0093704B">
        <w:rPr>
          <w:sz w:val="28"/>
          <w:szCs w:val="28"/>
        </w:rPr>
        <w:lastRenderedPageBreak/>
        <w:t>пунктом 6</w:t>
      </w:r>
      <w:r w:rsidR="002E41D3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0417C6CE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6D8B8497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3AF74AE5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E41D3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494C7F65" w:rsidR="00433709" w:rsidRPr="0093704B" w:rsidRDefault="002E41D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695C2269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2E41D3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>не может быть менее</w:t>
      </w:r>
      <w:r w:rsidR="002E41D3">
        <w:rPr>
          <w:sz w:val="28"/>
          <w:szCs w:val="28"/>
        </w:rPr>
        <w:t xml:space="preserve"> 5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2E41D3">
        <w:rPr>
          <w:sz w:val="28"/>
          <w:szCs w:val="28"/>
        </w:rPr>
        <w:t>10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551403C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2E41D3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4D3252AE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2E41D3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2E41D3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2B9CED1F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2E41D3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2E41D3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75AE6C87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2E41D3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3B7E5D41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33553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2E41D3">
        <w:rPr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1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1"/>
      <w:r w:rsidR="00547DB8" w:rsidRPr="0093704B">
        <w:rPr>
          <w:sz w:val="28"/>
          <w:szCs w:val="28"/>
        </w:rPr>
        <w:t>.</w:t>
      </w:r>
    </w:p>
    <w:p w14:paraId="4F939CCD" w14:textId="2D589973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33553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126572BC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33553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704CB2D2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33553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2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3" w:name="_Hlk160025102"/>
      <w:r w:rsidR="00000AA2" w:rsidRPr="0093704B">
        <w:rPr>
          <w:sz w:val="28"/>
          <w:szCs w:val="28"/>
        </w:rPr>
        <w:t>(при их наличии)</w:t>
      </w:r>
      <w:bookmarkEnd w:id="13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 xml:space="preserve">с указанием дат и времени их поступления, их краткого </w:t>
      </w:r>
      <w:r w:rsidR="005A4667" w:rsidRPr="0093704B">
        <w:rPr>
          <w:sz w:val="28"/>
          <w:szCs w:val="28"/>
        </w:rPr>
        <w:lastRenderedPageBreak/>
        <w:t>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4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4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49751DFF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533553">
        <w:rPr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5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47490030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33553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533553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4AE796B8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33553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2E0EFAA0" w:rsidR="00BD393A" w:rsidRPr="00533553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533553">
        <w:rPr>
          <w:sz w:val="28"/>
          <w:szCs w:val="28"/>
        </w:rPr>
        <w:t>аппаратом Совета депутатов</w:t>
      </w:r>
      <w:r w:rsidR="00BD393A" w:rsidRPr="00533553">
        <w:rPr>
          <w:sz w:val="28"/>
          <w:szCs w:val="28"/>
        </w:rPr>
        <w:t>.</w:t>
      </w:r>
    </w:p>
    <w:p w14:paraId="29347E2D" w14:textId="77777777" w:rsidR="00BD393A" w:rsidRPr="00533553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218E5F8C" w:rsidR="00F639FD" w:rsidRPr="0093704B" w:rsidRDefault="00533553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4D57736E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533553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69834A0F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533553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7" w:name="_Hlk160025473"/>
      <w:r w:rsidR="00553D41" w:rsidRPr="0093704B">
        <w:rPr>
          <w:sz w:val="28"/>
          <w:szCs w:val="28"/>
        </w:rPr>
        <w:t xml:space="preserve">Аудио-, видеозаписи и </w:t>
      </w:r>
      <w:r w:rsidR="00553D41" w:rsidRPr="0093704B">
        <w:rPr>
          <w:sz w:val="28"/>
          <w:szCs w:val="28"/>
        </w:rPr>
        <w:lastRenderedPageBreak/>
        <w:t xml:space="preserve">фотографические изображения, сделанные в ходе проведения публичных слушаний </w:t>
      </w:r>
      <w:r w:rsidR="00553D41" w:rsidRPr="00533553">
        <w:rPr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</w:t>
      </w:r>
      <w:r w:rsidR="00533553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2993B0F6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33553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5864CE42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33553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56D294F1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533553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67A8D1B7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8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8"/>
      <w:r w:rsidR="008629A9" w:rsidRPr="0093704B">
        <w:rPr>
          <w:sz w:val="28"/>
          <w:szCs w:val="28"/>
        </w:rPr>
        <w:t>).</w:t>
      </w:r>
    </w:p>
    <w:p w14:paraId="27F8040C" w14:textId="5A353B73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33553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9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533553">
        <w:rPr>
          <w:sz w:val="28"/>
          <w:szCs w:val="28"/>
        </w:rPr>
        <w:t>,</w:t>
      </w:r>
      <w:r w:rsidR="004B108D">
        <w:rPr>
          <w:sz w:val="28"/>
          <w:szCs w:val="28"/>
        </w:rPr>
        <w:t xml:space="preserve"> </w:t>
      </w:r>
      <w:r w:rsidR="004713C5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208F3999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="00533553">
        <w:rPr>
          <w:sz w:val="28"/>
          <w:szCs w:val="28"/>
        </w:rPr>
        <w:t xml:space="preserve">, </w:t>
      </w:r>
      <w:r w:rsidRPr="00533553">
        <w:rPr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533553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12AC61FD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533553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7A37E8B2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2567D7CE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33553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533553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34BC2B0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33553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7E256D6C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33553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>, указанный в пункте 7</w:t>
      </w:r>
      <w:r w:rsidR="00533553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533553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620F9926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179B5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D179B5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0333969A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</w:t>
      </w:r>
      <w:r w:rsidR="00D179B5">
        <w:rPr>
          <w:bCs/>
          <w:sz w:val="28"/>
          <w:szCs w:val="28"/>
        </w:rPr>
        <w:t>,</w:t>
      </w:r>
      <w:r w:rsidR="00FA0B27" w:rsidRPr="0093704B">
        <w:rPr>
          <w:bCs/>
          <w:sz w:val="28"/>
          <w:szCs w:val="28"/>
        </w:rPr>
        <w:t xml:space="preserve"> 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23C239A0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179B5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D179B5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>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D179B5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1776A61E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D220148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179B5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09FBAF09" w:rsidR="00727902" w:rsidRPr="0093704B" w:rsidRDefault="00D179B5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>(пункт 6</w:t>
      </w:r>
      <w:r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D179B5">
        <w:rPr>
          <w:sz w:val="28"/>
          <w:szCs w:val="28"/>
        </w:rPr>
        <w:t xml:space="preserve">аппарат Совета депутатов для </w:t>
      </w:r>
      <w:bookmarkEnd w:id="20"/>
      <w:r w:rsidR="00727902" w:rsidRPr="00D179B5">
        <w:rPr>
          <w:sz w:val="28"/>
          <w:szCs w:val="28"/>
        </w:rPr>
        <w:t>хранени</w:t>
      </w:r>
      <w:r w:rsidR="00C870C1" w:rsidRPr="00D179B5">
        <w:rPr>
          <w:sz w:val="28"/>
          <w:szCs w:val="28"/>
        </w:rPr>
        <w:t>я</w:t>
      </w:r>
      <w:r w:rsidR="00727902" w:rsidRPr="00D179B5">
        <w:rPr>
          <w:sz w:val="28"/>
          <w:szCs w:val="28"/>
        </w:rPr>
        <w:t xml:space="preserve"> в течение сроков, установленных зако</w:t>
      </w:r>
      <w:r w:rsidR="00727902" w:rsidRPr="0093704B">
        <w:rPr>
          <w:sz w:val="28"/>
          <w:szCs w:val="28"/>
        </w:rPr>
        <w:t>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6C00CCD4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D179B5" w:rsidRPr="00D179B5">
        <w:rPr>
          <w:sz w:val="28"/>
          <w:szCs w:val="28"/>
        </w:rPr>
        <w:t>Некрасовка в городе Москве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1" w:name="_Hlk160027291"/>
      <w:r w:rsidR="00A4266A" w:rsidRPr="0093704B">
        <w:rPr>
          <w:sz w:val="28"/>
          <w:szCs w:val="28"/>
        </w:rPr>
        <w:t>и их обоснование</w:t>
      </w:r>
      <w:bookmarkEnd w:id="21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6FB441EF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D179B5" w:rsidRPr="00D179B5">
        <w:rPr>
          <w:iCs/>
          <w:sz w:val="28"/>
          <w:szCs w:val="28"/>
        </w:rPr>
        <w:t>Некрасовка в городе Москве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2C03C15B" w14:textId="31A5830B" w:rsidR="00024C34" w:rsidRDefault="00024C34" w:rsidP="00D179B5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D179B5">
        <w:rPr>
          <w:sz w:val="28"/>
          <w:szCs w:val="28"/>
        </w:rPr>
        <w:t>Некрасовка в городе Москве</w:t>
      </w:r>
    </w:p>
    <w:p w14:paraId="7D412094" w14:textId="77777777" w:rsidR="00D179B5" w:rsidRPr="0093704B" w:rsidRDefault="00D179B5" w:rsidP="00D179B5">
      <w:pPr>
        <w:ind w:left="5103"/>
        <w:jc w:val="both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4D0446">
      <w:headerReference w:type="default" r:id="rId7"/>
      <w:pgSz w:w="11906" w:h="16838" w:code="9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6A89" w14:textId="77777777" w:rsidR="00DB703C" w:rsidRDefault="00DB703C" w:rsidP="00285CBF">
      <w:r>
        <w:separator/>
      </w:r>
    </w:p>
  </w:endnote>
  <w:endnote w:type="continuationSeparator" w:id="0">
    <w:p w14:paraId="3ECF78A9" w14:textId="77777777" w:rsidR="00DB703C" w:rsidRDefault="00DB703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F1DF" w14:textId="77777777" w:rsidR="00DB703C" w:rsidRDefault="00DB703C" w:rsidP="00285CBF">
      <w:r>
        <w:separator/>
      </w:r>
    </w:p>
  </w:footnote>
  <w:footnote w:type="continuationSeparator" w:id="0">
    <w:p w14:paraId="6D118F1C" w14:textId="77777777" w:rsidR="00DB703C" w:rsidRDefault="00DB703C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2F3C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336F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460D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41D3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0446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0682B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553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657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72"/>
    <w:rsid w:val="006B23C4"/>
    <w:rsid w:val="006B250B"/>
    <w:rsid w:val="006B30DA"/>
    <w:rsid w:val="006B3CE7"/>
    <w:rsid w:val="006B403D"/>
    <w:rsid w:val="006B5164"/>
    <w:rsid w:val="006C0276"/>
    <w:rsid w:val="006C09C4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4A27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81E"/>
    <w:rsid w:val="0086392C"/>
    <w:rsid w:val="0086500F"/>
    <w:rsid w:val="00865685"/>
    <w:rsid w:val="00872066"/>
    <w:rsid w:val="008758CD"/>
    <w:rsid w:val="008764E8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4BF6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0D1D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40A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179B5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3EB1"/>
    <w:rsid w:val="00DA6498"/>
    <w:rsid w:val="00DA781F"/>
    <w:rsid w:val="00DB0C9E"/>
    <w:rsid w:val="00DB1164"/>
    <w:rsid w:val="00DB1B68"/>
    <w:rsid w:val="00DB2FFA"/>
    <w:rsid w:val="00DB4398"/>
    <w:rsid w:val="00DB703C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86CBC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528"/>
    <w:rsid w:val="00FD0ADE"/>
    <w:rsid w:val="00FD310B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customStyle="1" w:styleId="af8">
    <w:basedOn w:val="a"/>
    <w:next w:val="af9"/>
    <w:link w:val="afa"/>
    <w:qFormat/>
    <w:rsid w:val="004D0446"/>
    <w:pPr>
      <w:jc w:val="center"/>
    </w:pPr>
    <w:rPr>
      <w:rFonts w:cstheme="minorBidi"/>
      <w:b/>
      <w:bCs/>
      <w:sz w:val="32"/>
      <w:lang w:eastAsia="en-US"/>
    </w:rPr>
  </w:style>
  <w:style w:type="character" w:customStyle="1" w:styleId="afa">
    <w:name w:val="Название Знак"/>
    <w:link w:val="af8"/>
    <w:rsid w:val="004D0446"/>
    <w:rPr>
      <w:rFonts w:ascii="Times New Roman" w:eastAsia="Times New Roman" w:hAnsi="Times New Roman"/>
      <w:b/>
      <w:bCs/>
      <w:sz w:val="32"/>
      <w:szCs w:val="24"/>
    </w:rPr>
  </w:style>
  <w:style w:type="paragraph" w:styleId="af9">
    <w:name w:val="Title"/>
    <w:basedOn w:val="a"/>
    <w:next w:val="a"/>
    <w:link w:val="afb"/>
    <w:uiPriority w:val="10"/>
    <w:qFormat/>
    <w:rsid w:val="004D04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9"/>
    <w:uiPriority w:val="10"/>
    <w:rsid w:val="004D04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4D04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23</Pages>
  <Words>7951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</cp:lastModifiedBy>
  <cp:revision>32</cp:revision>
  <cp:lastPrinted>2024-07-03T07:15:00Z</cp:lastPrinted>
  <dcterms:created xsi:type="dcterms:W3CDTF">2024-03-29T07:33:00Z</dcterms:created>
  <dcterms:modified xsi:type="dcterms:W3CDTF">2024-11-27T07:14:00Z</dcterms:modified>
</cp:coreProperties>
</file>